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2C868" w14:textId="77777777" w:rsidR="00DE3038" w:rsidRPr="00DE3038" w:rsidRDefault="00DE303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E303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E3038">
        <w:rPr>
          <w:rFonts w:ascii="Tahoma" w:hAnsi="Tahoma" w:cs="Tahoma"/>
          <w:b/>
          <w:sz w:val="24"/>
          <w:szCs w:val="24"/>
          <w:lang w:val="cs-CZ"/>
        </w:rPr>
        <w:br/>
      </w:r>
      <w:r w:rsidRPr="00DE303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DE303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4015E5C0" w14:textId="77777777" w:rsidR="00DE3038" w:rsidRPr="00DE3038" w:rsidRDefault="00DE3038" w:rsidP="00DE303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E3038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Pr="00DE3038">
        <w:rPr>
          <w:rFonts w:ascii="Tahoma" w:hAnsi="Tahoma" w:cs="Tahoma"/>
          <w:b/>
          <w:sz w:val="24"/>
          <w:szCs w:val="24"/>
          <w:lang w:val="cs-CZ"/>
        </w:rPr>
        <w:t xml:space="preserve"> v o</w:t>
      </w:r>
      <w:r w:rsidRPr="00DE3038">
        <w:rPr>
          <w:rFonts w:ascii="Tahoma" w:hAnsi="Tahoma" w:cs="Tahoma"/>
          <w:b/>
          <w:noProof/>
          <w:sz w:val="24"/>
          <w:szCs w:val="24"/>
          <w:lang w:val="cs-CZ"/>
        </w:rPr>
        <w:t>dboru důchodového pojištění</w:t>
      </w:r>
      <w:r w:rsidRPr="00DE303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2925C0A" w14:textId="3DF0205A" w:rsidR="00DE3038" w:rsidRPr="00DE3038" w:rsidRDefault="00DE3038" w:rsidP="00DE303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  <w:r w:rsidRPr="00DE3038">
        <w:rPr>
          <w:rFonts w:ascii="Tahoma" w:hAnsi="Tahoma" w:cs="Tahoma"/>
          <w:b/>
          <w:sz w:val="24"/>
          <w:szCs w:val="24"/>
          <w:lang w:val="cs-CZ"/>
        </w:rPr>
        <w:t xml:space="preserve">MSSZ Brno </w:t>
      </w:r>
      <w:r w:rsidRPr="00DE3038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ve služebním úřadu </w:t>
      </w:r>
      <w:r w:rsidRPr="00DE3038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ÚSSZ pro Kraj Vysočina, Jihomoravský kraj a Zlín</w:t>
      </w:r>
      <w:proofErr w:type="spellStart"/>
      <w:r w:rsidRPr="00DE3038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ský</w:t>
      </w:r>
      <w:proofErr w:type="spellEnd"/>
      <w:r w:rsidRPr="00DE3038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kraj</w:t>
      </w:r>
    </w:p>
    <w:p w14:paraId="43077DE6" w14:textId="77777777" w:rsidR="00DE3038" w:rsidRPr="00DE3038" w:rsidRDefault="00DE303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E3038">
        <w:rPr>
          <w:rFonts w:cs="Tahoma"/>
          <w:szCs w:val="20"/>
        </w:rPr>
        <w:tab/>
      </w:r>
      <w:r w:rsidRPr="00DE3038">
        <w:rPr>
          <w:rFonts w:cs="Tahoma"/>
          <w:szCs w:val="20"/>
        </w:rPr>
        <w:tab/>
      </w:r>
      <w:r w:rsidRPr="00DE3038">
        <w:rPr>
          <w:rFonts w:cs="Tahoma"/>
          <w:szCs w:val="20"/>
        </w:rPr>
        <w:tab/>
      </w:r>
      <w:r w:rsidRPr="00DE3038">
        <w:rPr>
          <w:rFonts w:cs="Tahoma"/>
          <w:szCs w:val="20"/>
        </w:rPr>
        <w:tab/>
      </w:r>
      <w:r w:rsidRPr="00DE3038">
        <w:rPr>
          <w:rFonts w:cs="Tahoma"/>
          <w:szCs w:val="20"/>
        </w:rPr>
        <w:tab/>
      </w:r>
      <w:r w:rsidRPr="00DE3038">
        <w:rPr>
          <w:rFonts w:ascii="Tahoma" w:hAnsi="Tahoma" w:cs="Tahoma"/>
          <w:sz w:val="20"/>
          <w:szCs w:val="20"/>
        </w:rPr>
        <w:t xml:space="preserve">Č. j. </w:t>
      </w:r>
      <w:r w:rsidRPr="00DE3038">
        <w:rPr>
          <w:rFonts w:ascii="Tahoma" w:hAnsi="Tahoma" w:cs="Tahoma"/>
          <w:noProof/>
          <w:sz w:val="20"/>
          <w:szCs w:val="20"/>
        </w:rPr>
        <w:t>4702/00000243/26/VR</w:t>
      </w:r>
    </w:p>
    <w:p w14:paraId="1175B66D" w14:textId="77777777" w:rsidR="00DE3038" w:rsidRPr="00DE3038" w:rsidRDefault="00DE303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ab/>
      </w:r>
      <w:r w:rsidRPr="00DE3038">
        <w:rPr>
          <w:rFonts w:ascii="Tahoma" w:hAnsi="Tahoma" w:cs="Tahoma"/>
          <w:sz w:val="20"/>
          <w:szCs w:val="20"/>
        </w:rPr>
        <w:tab/>
      </w:r>
      <w:r w:rsidRPr="00DE3038">
        <w:rPr>
          <w:rFonts w:ascii="Tahoma" w:hAnsi="Tahoma" w:cs="Tahoma"/>
          <w:sz w:val="20"/>
          <w:szCs w:val="20"/>
        </w:rPr>
        <w:tab/>
      </w:r>
      <w:r w:rsidRPr="00DE3038">
        <w:rPr>
          <w:rFonts w:ascii="Tahoma" w:hAnsi="Tahoma" w:cs="Tahoma"/>
          <w:sz w:val="20"/>
          <w:szCs w:val="20"/>
        </w:rPr>
        <w:tab/>
      </w:r>
      <w:r w:rsidRPr="00DE303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E3038">
        <w:rPr>
          <w:rFonts w:ascii="Tahoma" w:hAnsi="Tahoma" w:cs="Tahoma"/>
          <w:sz w:val="20"/>
          <w:szCs w:val="20"/>
        </w:rPr>
        <w:t>zn</w:t>
      </w:r>
      <w:proofErr w:type="spellEnd"/>
      <w:r w:rsidRPr="00DE3038">
        <w:rPr>
          <w:rFonts w:ascii="Tahoma" w:hAnsi="Tahoma" w:cs="Tahoma"/>
          <w:sz w:val="20"/>
          <w:szCs w:val="20"/>
        </w:rPr>
        <w:t xml:space="preserve">.  </w:t>
      </w:r>
      <w:r w:rsidRPr="00DE3038">
        <w:rPr>
          <w:rFonts w:ascii="Tahoma" w:hAnsi="Tahoma" w:cs="Tahoma"/>
          <w:noProof/>
          <w:sz w:val="20"/>
          <w:szCs w:val="20"/>
        </w:rPr>
        <w:t>4702/12008416/20260114</w:t>
      </w:r>
    </w:p>
    <w:p w14:paraId="6BE42D37" w14:textId="7B5AE6DA" w:rsidR="00DE3038" w:rsidRPr="00DE3038" w:rsidRDefault="00DE303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14. 1. 2026</w:t>
      </w:r>
    </w:p>
    <w:p w14:paraId="2BA78AF9" w14:textId="77777777" w:rsidR="00DE3038" w:rsidRPr="00DE3038" w:rsidRDefault="00DE303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58B2CD3" w14:textId="536142DE" w:rsidR="00DE3038" w:rsidRPr="00DE3038" w:rsidRDefault="00DE303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E3038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7438799" w14:textId="77777777" w:rsidR="00DE3038" w:rsidRP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E3038">
        <w:rPr>
          <w:rFonts w:ascii="Tahoma" w:hAnsi="Tahoma" w:cs="Tahoma"/>
          <w:sz w:val="20"/>
          <w:szCs w:val="20"/>
          <w:lang w:val="cs-CZ"/>
        </w:rPr>
        <w:t>.</w:t>
      </w:r>
    </w:p>
    <w:p w14:paraId="54B5D677" w14:textId="77777777" w:rsidR="00DE3038" w:rsidRP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E3038">
        <w:rPr>
          <w:rFonts w:ascii="Tahoma" w:hAnsi="Tahoma" w:cs="Tahoma"/>
          <w:sz w:val="20"/>
          <w:szCs w:val="20"/>
          <w:lang w:val="cs-CZ"/>
        </w:rPr>
        <w:t>.</w:t>
      </w:r>
    </w:p>
    <w:p w14:paraId="5EF183EC" w14:textId="2291BAA8" w:rsidR="00DE3038" w:rsidRP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ÚSSZ</w:t>
      </w:r>
      <w:r w:rsidRPr="00DE3038">
        <w:rPr>
          <w:rFonts w:ascii="Tahoma" w:hAnsi="Tahoma" w:cs="Tahoma"/>
          <w:sz w:val="20"/>
          <w:szCs w:val="20"/>
          <w:lang w:val="cs-CZ"/>
        </w:rPr>
        <w:t>.</w:t>
      </w:r>
    </w:p>
    <w:p w14:paraId="725ED5C4" w14:textId="77777777" w:rsidR="00DE3038" w:rsidRP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Veveří 5, 660 20 Brno</w:t>
      </w:r>
      <w:r w:rsidRPr="00DE3038">
        <w:rPr>
          <w:rFonts w:ascii="Tahoma" w:hAnsi="Tahoma" w:cs="Tahoma"/>
          <w:sz w:val="20"/>
          <w:szCs w:val="20"/>
          <w:lang w:val="cs-CZ"/>
        </w:rPr>
        <w:t>.</w:t>
      </w:r>
    </w:p>
    <w:p w14:paraId="3B3BA2A9" w14:textId="77777777" w:rsidR="00DE3038" w:rsidRP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E303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9DBFAF1" w14:textId="77777777" w:rsidR="00DE3038" w:rsidRPr="00DE3038" w:rsidRDefault="00DE303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736EFAF" w14:textId="77777777" w:rsidR="00DE3038" w:rsidRPr="00DE3038" w:rsidRDefault="00DE3038" w:rsidP="00387B1A">
      <w:pPr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březen 2026</w:t>
      </w:r>
      <w:r w:rsidRPr="00DE3038">
        <w:rPr>
          <w:rFonts w:ascii="Tahoma" w:hAnsi="Tahoma" w:cs="Tahoma"/>
          <w:sz w:val="20"/>
          <w:szCs w:val="20"/>
          <w:lang w:val="cs-CZ"/>
        </w:rPr>
        <w:t>.</w:t>
      </w:r>
    </w:p>
    <w:p w14:paraId="6195B110" w14:textId="18F3AA7C" w:rsidR="00DE3038" w:rsidRPr="00DE3038" w:rsidRDefault="00DE303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E303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E303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6B69E42" w14:textId="56E02472" w:rsidR="00DE3038" w:rsidRP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E303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E303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E3038">
        <w:rPr>
          <w:rFonts w:ascii="Tahoma" w:hAnsi="Tahoma" w:cs="Tahoma"/>
          <w:sz w:val="20"/>
          <w:szCs w:val="20"/>
          <w:lang w:val="cs-CZ"/>
        </w:rPr>
        <w:t>:</w:t>
      </w:r>
    </w:p>
    <w:p w14:paraId="66E235F2" w14:textId="4A9EC5B7" w:rsidR="00DE3038" w:rsidRPr="00DE3038" w:rsidRDefault="00DE303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 xml:space="preserve">platový tarif v rozmezí od </w:t>
      </w:r>
      <w:r w:rsidRPr="00DE3038">
        <w:rPr>
          <w:rFonts w:ascii="Tahoma" w:hAnsi="Tahoma" w:cs="Tahoma"/>
          <w:noProof/>
          <w:sz w:val="20"/>
          <w:szCs w:val="20"/>
        </w:rPr>
        <w:t>23 110</w:t>
      </w:r>
      <w:r w:rsidRPr="00DE3038">
        <w:rPr>
          <w:rFonts w:ascii="Tahoma" w:hAnsi="Tahoma" w:cs="Tahoma"/>
          <w:sz w:val="20"/>
          <w:szCs w:val="20"/>
        </w:rPr>
        <w:t xml:space="preserve"> Kč do </w:t>
      </w:r>
      <w:r w:rsidRPr="00DE3038">
        <w:rPr>
          <w:rFonts w:ascii="Tahoma" w:hAnsi="Tahoma" w:cs="Tahoma"/>
          <w:noProof/>
          <w:sz w:val="20"/>
          <w:szCs w:val="20"/>
        </w:rPr>
        <w:t>33 220</w:t>
      </w:r>
      <w:r w:rsidRPr="00DE303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E303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E3038">
        <w:rPr>
          <w:rFonts w:ascii="Tahoma" w:hAnsi="Tahoma" w:cs="Tahoma"/>
          <w:sz w:val="20"/>
          <w:szCs w:val="20"/>
        </w:rPr>
        <w:t>),</w:t>
      </w:r>
    </w:p>
    <w:p w14:paraId="0F3C7B4E" w14:textId="3C4A733A" w:rsidR="00DE3038" w:rsidRPr="00DE3038" w:rsidRDefault="00DE303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E3038">
        <w:rPr>
          <w:rFonts w:ascii="Tahoma" w:hAnsi="Tahoma" w:cs="Tahoma"/>
          <w:noProof/>
          <w:sz w:val="20"/>
          <w:szCs w:val="20"/>
        </w:rPr>
        <w:t>1 661</w:t>
      </w:r>
      <w:r w:rsidRPr="00DE3038">
        <w:rPr>
          <w:rFonts w:ascii="Tahoma" w:hAnsi="Tahoma" w:cs="Tahoma"/>
          <w:sz w:val="20"/>
          <w:szCs w:val="20"/>
        </w:rPr>
        <w:t xml:space="preserve"> Kč do </w:t>
      </w:r>
      <w:r w:rsidRPr="00DE3038">
        <w:rPr>
          <w:rFonts w:ascii="Tahoma" w:hAnsi="Tahoma" w:cs="Tahoma"/>
          <w:noProof/>
          <w:sz w:val="20"/>
          <w:szCs w:val="20"/>
        </w:rPr>
        <w:t>4 983</w:t>
      </w:r>
      <w:r w:rsidRPr="00DE303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E303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E3038">
        <w:rPr>
          <w:rFonts w:ascii="Tahoma" w:hAnsi="Tahoma" w:cs="Tahoma"/>
          <w:sz w:val="20"/>
          <w:szCs w:val="20"/>
        </w:rPr>
        <w:t>,</w:t>
      </w:r>
    </w:p>
    <w:p w14:paraId="1E531284" w14:textId="77777777" w:rsidR="00DE3038" w:rsidRPr="00DE3038" w:rsidRDefault="00DE303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 xml:space="preserve">zvláštní příplatek: </w:t>
      </w:r>
      <w:r w:rsidRPr="00DE3038">
        <w:rPr>
          <w:rFonts w:ascii="Tahoma" w:hAnsi="Tahoma" w:cs="Tahoma"/>
          <w:noProof/>
          <w:sz w:val="20"/>
          <w:szCs w:val="20"/>
        </w:rPr>
        <w:t>ve výši 700 Kč</w:t>
      </w:r>
      <w:r w:rsidRPr="00DE3038">
        <w:rPr>
          <w:rFonts w:ascii="Tahoma" w:hAnsi="Tahoma" w:cs="Tahoma"/>
          <w:sz w:val="20"/>
          <w:szCs w:val="20"/>
        </w:rPr>
        <w:t xml:space="preserve"> </w:t>
      </w:r>
      <w:r w:rsidRPr="00DE3038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DE3038">
        <w:rPr>
          <w:rFonts w:ascii="Tahoma" w:hAnsi="Tahoma" w:cs="Tahoma"/>
          <w:sz w:val="20"/>
          <w:szCs w:val="20"/>
        </w:rPr>
        <w:t>.</w:t>
      </w:r>
    </w:p>
    <w:p w14:paraId="73FA07C0" w14:textId="77777777" w:rsidR="00DE3038" w:rsidRPr="00072EFF" w:rsidRDefault="00DE303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DE3038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DE3038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DE3038">
        <w:rPr>
          <w:rFonts w:ascii="Tahoma" w:hAnsi="Tahoma" w:cs="Tahoma"/>
          <w:sz w:val="20"/>
          <w:szCs w:val="20"/>
        </w:rPr>
        <w:t>.</w:t>
      </w:r>
      <w:r w:rsidRPr="00072EFF">
        <w:rPr>
          <w:rFonts w:ascii="Tahoma" w:hAnsi="Tahoma" w:cs="Tahoma"/>
          <w:sz w:val="20"/>
          <w:szCs w:val="20"/>
        </w:rPr>
        <w:t xml:space="preserve"> </w:t>
      </w:r>
    </w:p>
    <w:p w14:paraId="5A083A9F" w14:textId="77777777" w:rsidR="00DE3038" w:rsidRDefault="00DE303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08BDD8EE" w14:textId="77777777" w:rsidR="00DE3038" w:rsidRPr="0009445C" w:rsidRDefault="00DE303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E3038">
        <w:rPr>
          <w:rFonts w:ascii="Tahoma" w:hAnsi="Tahoma" w:cs="Tahoma"/>
          <w:sz w:val="20"/>
          <w:szCs w:val="20"/>
        </w:rPr>
        <w:t>služební</w:t>
      </w:r>
      <w:proofErr w:type="spellEnd"/>
      <w:r w:rsidRPr="00DE303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E3038">
        <w:rPr>
          <w:rFonts w:ascii="Tahoma" w:hAnsi="Tahoma" w:cs="Tahoma"/>
          <w:sz w:val="20"/>
          <w:szCs w:val="20"/>
        </w:rPr>
        <w:t>místo</w:t>
      </w:r>
      <w:proofErr w:type="spellEnd"/>
      <w:r w:rsidRPr="00DE303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E3038">
        <w:rPr>
          <w:rFonts w:ascii="Tahoma" w:hAnsi="Tahoma" w:cs="Tahoma"/>
          <w:sz w:val="20"/>
          <w:szCs w:val="20"/>
        </w:rPr>
        <w:t>činí</w:t>
      </w:r>
      <w:proofErr w:type="spellEnd"/>
      <w:r w:rsidRPr="00DE3038">
        <w:rPr>
          <w:rFonts w:ascii="Tahoma" w:hAnsi="Tahoma" w:cs="Tahoma"/>
          <w:sz w:val="20"/>
          <w:szCs w:val="20"/>
        </w:rPr>
        <w:t xml:space="preserve"> </w:t>
      </w:r>
      <w:r w:rsidRPr="00DE3038">
        <w:rPr>
          <w:rFonts w:ascii="Tahoma" w:hAnsi="Tahoma" w:cs="Tahoma"/>
          <w:noProof/>
          <w:sz w:val="20"/>
          <w:szCs w:val="20"/>
        </w:rPr>
        <w:t>31 360</w:t>
      </w:r>
      <w:r w:rsidRPr="00DE303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E3038">
        <w:rPr>
          <w:rFonts w:ascii="Tahoma" w:hAnsi="Tahoma" w:cs="Tahoma"/>
          <w:sz w:val="20"/>
          <w:szCs w:val="20"/>
        </w:rPr>
        <w:t>Kč</w:t>
      </w:r>
      <w:proofErr w:type="spellEnd"/>
      <w:r w:rsidRPr="00DE3038">
        <w:rPr>
          <w:rFonts w:ascii="Tahoma" w:hAnsi="Tahoma" w:cs="Tahoma"/>
          <w:sz w:val="20"/>
          <w:szCs w:val="20"/>
        </w:rPr>
        <w:t>.</w:t>
      </w:r>
    </w:p>
    <w:p w14:paraId="7637DCE7" w14:textId="77777777" w:rsidR="00DE3038" w:rsidRDefault="00DE303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8227DD5" w14:textId="7BD0CC7B" w:rsid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F50FEB">
        <w:rPr>
          <w:rFonts w:ascii="Tahoma" w:hAnsi="Tahoma" w:cs="Tahoma"/>
          <w:sz w:val="20"/>
          <w:szCs w:val="20"/>
          <w:lang w:val="cs-CZ"/>
        </w:rPr>
        <w:t>: </w:t>
      </w:r>
      <w:r w:rsidRPr="00F50FEB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  Provádění konzultační a poradenské činnosti pro občany v oblasti důchodového pojištění,  poskytování odborné pomoci občanům i zaměstnavatelům, sepisování a zpracování žádostí o  dávky důchodového pojištění, kontrolování a ověřování správnosti údajů a  úplnosti předložených dokladů v žádostech o tyto dávky, provádění došetřování chybějících dob  pojištění pro účely důchodového pojištění, vedení evidence podaných návrhů na rozhodnutí a rozhodování.  Výkon činnosti vyžaduje velmi dobré komunikační schopnosti, odolnost vůči stresu, uživatelskou znalost elektronické komunikace, schopnost a ochotu učit se novým věcem, organizaci přidělené práce a její zvládání v termínech, schopnost samostatné a týmové   práce, odpovědnost, spolehlivost, proklientský přístup.</w:t>
      </w:r>
    </w:p>
    <w:p w14:paraId="0BF3EC05" w14:textId="0979C881" w:rsidR="00DE3038" w:rsidRPr="00DE3038" w:rsidRDefault="00DE303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DE303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DE303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DE303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E303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DE303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DE303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DE303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26. 1. 2026</w:t>
      </w:r>
      <w:r w:rsidRPr="00DE3038">
        <w:rPr>
          <w:rFonts w:ascii="Tahoma" w:hAnsi="Tahoma" w:cs="Tahoma"/>
          <w:b/>
          <w:sz w:val="20"/>
          <w:szCs w:val="20"/>
          <w:lang w:val="cs-CZ"/>
        </w:rPr>
        <w:t>,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7B22ED8" w14:textId="77777777" w:rsidR="00DE3038" w:rsidRPr="00DE3038" w:rsidRDefault="00DE303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E303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E3038">
        <w:rPr>
          <w:rFonts w:ascii="Tahoma" w:hAnsi="Tahoma" w:cs="Tahoma"/>
          <w:b/>
          <w:noProof/>
          <w:sz w:val="20"/>
          <w:szCs w:val="20"/>
        </w:rPr>
        <w:t>posta.xb@cssz.cz</w:t>
      </w:r>
      <w:r w:rsidRPr="00DE3038">
        <w:rPr>
          <w:rFonts w:ascii="Tahoma" w:hAnsi="Tahoma" w:cs="Tahoma"/>
          <w:sz w:val="20"/>
          <w:szCs w:val="20"/>
        </w:rPr>
        <w:t>,</w:t>
      </w:r>
    </w:p>
    <w:p w14:paraId="79BBE2B1" w14:textId="77777777" w:rsidR="00DE3038" w:rsidRPr="00DE3038" w:rsidRDefault="00DE303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E3038">
        <w:rPr>
          <w:rFonts w:ascii="Tahoma" w:hAnsi="Tahoma" w:cs="Tahoma"/>
          <w:noProof/>
          <w:sz w:val="20"/>
          <w:szCs w:val="20"/>
        </w:rPr>
        <w:t>PBGD4TI</w:t>
      </w:r>
      <w:r w:rsidRPr="00DE3038">
        <w:rPr>
          <w:rFonts w:ascii="Tahoma" w:hAnsi="Tahoma" w:cs="Tahoma"/>
          <w:sz w:val="20"/>
          <w:szCs w:val="20"/>
        </w:rPr>
        <w:t>),</w:t>
      </w:r>
    </w:p>
    <w:p w14:paraId="37F4926B" w14:textId="49BF796E" w:rsidR="00DE3038" w:rsidRPr="00DE3038" w:rsidRDefault="00DE303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E3038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 Zlínský kraj</w:t>
      </w:r>
      <w:r w:rsidRPr="00DE3038">
        <w:rPr>
          <w:rFonts w:ascii="Tahoma" w:hAnsi="Tahoma" w:cs="Tahoma"/>
          <w:sz w:val="20"/>
          <w:szCs w:val="20"/>
        </w:rPr>
        <w:t xml:space="preserve">, </w:t>
      </w:r>
      <w:r w:rsidRPr="00DE3038">
        <w:rPr>
          <w:rFonts w:ascii="Tahoma" w:hAnsi="Tahoma" w:cs="Tahoma"/>
          <w:noProof/>
          <w:sz w:val="20"/>
          <w:szCs w:val="20"/>
        </w:rPr>
        <w:t>Veveří 7, 602 00 BRNO</w:t>
      </w:r>
      <w:r w:rsidRPr="00DE3038">
        <w:rPr>
          <w:rFonts w:ascii="Tahoma" w:hAnsi="Tahoma" w:cs="Tahoma"/>
          <w:sz w:val="20"/>
          <w:szCs w:val="20"/>
        </w:rPr>
        <w:t xml:space="preserve"> nebo</w:t>
      </w:r>
    </w:p>
    <w:p w14:paraId="3CA1DEED" w14:textId="77777777" w:rsidR="00DE3038" w:rsidRPr="00DE3038" w:rsidRDefault="00DE303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8F1EB96" w14:textId="77777777" w:rsidR="00DE3038" w:rsidRPr="00DE3038" w:rsidRDefault="00DE303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3E7A9E3" w14:textId="77DB1F36" w:rsidR="00DE3038" w:rsidRPr="0003051C" w:rsidRDefault="00DE303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DE303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 MSSZ Brno,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DE3038">
        <w:rPr>
          <w:rFonts w:ascii="Tahoma" w:hAnsi="Tahoma" w:cs="Tahoma"/>
          <w:sz w:val="20"/>
          <w:szCs w:val="20"/>
          <w:lang w:val="cs-CZ"/>
        </w:rPr>
        <w:t>, ID 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12008416</w:t>
      </w:r>
      <w:r w:rsidRPr="00DE303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339D28B" w14:textId="77777777" w:rsidR="00DE3038" w:rsidRDefault="00DE303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660DF84F" w14:textId="77777777" w:rsidR="00DE3038" w:rsidRDefault="00DE303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19D29F12" w14:textId="77777777" w:rsidR="00DE3038" w:rsidRDefault="00DE303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2068A62B" w14:textId="77777777" w:rsidR="00DE3038" w:rsidRDefault="00DE303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5B5A484A" w14:textId="77777777" w:rsidR="00DE3038" w:rsidRDefault="00DE3038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30847066" w14:textId="77777777" w:rsidR="00DE3038" w:rsidRDefault="00DE3038" w:rsidP="00DE3038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04E8FD64" w14:textId="63D8D092" w:rsidR="00DE3038" w:rsidRPr="00DE3038" w:rsidRDefault="00DE3038" w:rsidP="00DE3038">
      <w:pPr>
        <w:rPr>
          <w:rFonts w:ascii="Tahoma" w:hAnsi="Tahoma" w:cs="Tahoma"/>
          <w:b/>
          <w:sz w:val="20"/>
          <w:szCs w:val="20"/>
          <w:lang w:val="cs-CZ"/>
        </w:rPr>
      </w:pPr>
      <w:r w:rsidRPr="00DE3038">
        <w:rPr>
          <w:rFonts w:ascii="Tahoma" w:hAnsi="Tahoma" w:cs="Tahoma"/>
          <w:bCs/>
          <w:sz w:val="20"/>
          <w:szCs w:val="20"/>
          <w:lang w:val="cs-CZ"/>
        </w:rPr>
        <w:t>Sp</w:t>
      </w:r>
      <w:r w:rsidRPr="00083F48">
        <w:rPr>
          <w:rFonts w:ascii="Tahoma" w:hAnsi="Tahoma" w:cs="Tahoma"/>
          <w:sz w:val="20"/>
          <w:szCs w:val="20"/>
          <w:lang w:val="cs-CZ"/>
        </w:rPr>
        <w:t>lňuje základní předpoklady stanovené zákonem, tj.:</w:t>
      </w:r>
    </w:p>
    <w:p w14:paraId="794DAAB5" w14:textId="77777777" w:rsidR="00DE3038" w:rsidRPr="00083F48" w:rsidRDefault="00DE303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39AE99A" w14:textId="77777777" w:rsidR="00DE3038" w:rsidRPr="00083F48" w:rsidRDefault="00DE303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900788F" w14:textId="77777777" w:rsidR="00DE3038" w:rsidRPr="00083F48" w:rsidRDefault="00DE303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21DE7F6" w14:textId="77777777" w:rsidR="00DE3038" w:rsidRPr="00083F48" w:rsidRDefault="00DE303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0586BF5" w14:textId="77777777" w:rsidR="00DE3038" w:rsidRPr="006A276F" w:rsidRDefault="00DE303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B327A8F" w14:textId="77777777" w:rsidR="00DE3038" w:rsidRPr="00DE3038" w:rsidRDefault="00DE303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DE303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A94A7A7" w14:textId="77777777" w:rsidR="00DE3038" w:rsidRPr="00167619" w:rsidRDefault="00DE3038" w:rsidP="00726316">
      <w:pPr>
        <w:jc w:val="both"/>
        <w:rPr>
          <w:rFonts w:ascii="Tahoma" w:hAnsi="Tahoma" w:cs="Tahoma"/>
          <w:sz w:val="20"/>
          <w:szCs w:val="20"/>
        </w:rPr>
      </w:pPr>
      <w:r w:rsidRPr="00DE303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DE303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DE303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DE303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DE303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E303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3F07422" w14:textId="77777777" w:rsidR="00DE3038" w:rsidRPr="00083F48" w:rsidRDefault="00DE303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AA3F440" w14:textId="77777777" w:rsidR="00DE3038" w:rsidRDefault="00DE303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D1106B4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6196110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13B098C" w14:textId="77777777" w:rsidR="00DE3038" w:rsidRPr="00083F48" w:rsidRDefault="00DE303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0EA17E7" w14:textId="77777777" w:rsidR="00DE3038" w:rsidRPr="00083F48" w:rsidRDefault="00DE303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FA3BCCD" w14:textId="77777777" w:rsidR="00DE3038" w:rsidRPr="00083F48" w:rsidRDefault="00DE303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78EF40A" w14:textId="77777777" w:rsidR="00DE3038" w:rsidRPr="00083F4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350F4E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D88A37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CF6BD2" w14:textId="77777777" w:rsidR="00DE3038" w:rsidRPr="00083F4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98FDD9" w14:textId="77777777" w:rsidR="00DE3038" w:rsidRPr="002001D3" w:rsidRDefault="00DE3038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04F57DC" w14:textId="77777777" w:rsidR="00DE3038" w:rsidRPr="002001D3" w:rsidRDefault="00DE3038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14:paraId="7EEA4738" w14:textId="77777777" w:rsidR="00DE3038" w:rsidRPr="002001D3" w:rsidRDefault="00DE3038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CBB274D" w14:textId="77777777" w:rsidR="00DE3038" w:rsidRPr="002001D3" w:rsidRDefault="00DE3038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32DFBC38" w14:textId="77777777" w:rsidR="00DE3038" w:rsidRPr="002001D3" w:rsidRDefault="00DE3038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14:paraId="4C4484F0" w14:textId="77777777" w:rsidR="00DE3038" w:rsidRPr="002001D3" w:rsidRDefault="00DE3038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14:paraId="7BACC7CC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79CA6E" w14:textId="77777777" w:rsidR="00DE3038" w:rsidRPr="00083F48" w:rsidRDefault="00DE303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157B867" w14:textId="77777777" w:rsidR="00DE3038" w:rsidRPr="00083F4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4A041C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B5CAB6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816292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B3B240" w14:textId="77777777" w:rsidR="00DE3038" w:rsidRDefault="00DE303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8C84F5" w14:textId="77777777" w:rsidR="00DE3038" w:rsidRPr="00083F48" w:rsidRDefault="00DE303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1"/>
      </w:tblGrid>
      <w:tr w:rsidR="00DE3038" w:rsidRPr="00AE1B8B" w14:paraId="64EDD37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4715" w:type="dxa"/>
              <w:jc w:val="right"/>
              <w:tblLook w:val="04A0" w:firstRow="1" w:lastRow="0" w:firstColumn="1" w:lastColumn="0" w:noHBand="0" w:noVBand="1"/>
            </w:tblPr>
            <w:tblGrid>
              <w:gridCol w:w="4715"/>
            </w:tblGrid>
            <w:tr w:rsidR="00DE3038" w:rsidRPr="00173782" w14:paraId="610E72E2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68D57C4D" w14:textId="77777777" w:rsidR="00DE3038" w:rsidRPr="00173782" w:rsidRDefault="00DE3038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Pavel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Krejčí</w:t>
                  </w:r>
                </w:p>
              </w:tc>
            </w:tr>
            <w:tr w:rsidR="00DE3038" w:rsidRPr="00173782" w14:paraId="7278C2FA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025A2AF0" w14:textId="77777777" w:rsidR="00DE3038" w:rsidRDefault="00DE3038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ředitel Územní správy sociálního zabezpečení </w:t>
                  </w:r>
                </w:p>
                <w:p w14:paraId="582DDCB4" w14:textId="77777777" w:rsidR="00DE3038" w:rsidRPr="00173782" w:rsidRDefault="00DE3038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Kraj Vysočina, Jihomoravský kraj a Zlínský kraj</w:t>
                  </w:r>
                </w:p>
              </w:tc>
            </w:tr>
            <w:tr w:rsidR="00DE3038" w:rsidRPr="00173782" w14:paraId="3D09681B" w14:textId="77777777" w:rsidTr="00E656C5">
              <w:trPr>
                <w:trHeight w:val="80"/>
                <w:jc w:val="right"/>
              </w:trPr>
              <w:tc>
                <w:tcPr>
                  <w:tcW w:w="4715" w:type="dxa"/>
                  <w:hideMark/>
                </w:tcPr>
                <w:p w14:paraId="1DDCDCA5" w14:textId="77777777" w:rsidR="00DE3038" w:rsidRPr="00173782" w:rsidRDefault="00DE3038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2CEB9632" w14:textId="77777777" w:rsidR="00DE3038" w:rsidRPr="00AE1B8B" w:rsidRDefault="00DE3038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E3038" w:rsidRPr="00AE1B8B" w14:paraId="35F54061" w14:textId="77777777" w:rsidTr="00E656C5">
        <w:trPr>
          <w:trHeight w:val="269"/>
          <w:jc w:val="right"/>
        </w:trPr>
        <w:tc>
          <w:tcPr>
            <w:tcW w:w="4583" w:type="dxa"/>
          </w:tcPr>
          <w:p w14:paraId="12D5FA6F" w14:textId="77777777" w:rsidR="00DE3038" w:rsidRPr="00AE1B8B" w:rsidRDefault="00DE3038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E3038" w:rsidRPr="00AE1B8B" w14:paraId="2EDDD1F8" w14:textId="77777777" w:rsidTr="00E656C5">
        <w:trPr>
          <w:trHeight w:val="80"/>
          <w:jc w:val="right"/>
        </w:trPr>
        <w:tc>
          <w:tcPr>
            <w:tcW w:w="4583" w:type="dxa"/>
          </w:tcPr>
          <w:p w14:paraId="1CB38ABA" w14:textId="77777777" w:rsidR="00DE3038" w:rsidRPr="00AE1B8B" w:rsidRDefault="00DE3038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0ECCED1D" w14:textId="77777777" w:rsidR="00DE3038" w:rsidRPr="00083F4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B13917" w14:textId="77777777" w:rsidR="00DE3038" w:rsidRPr="00083F4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E8131A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31ADED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EA4300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19320A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A177B5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7A3EF0" w14:textId="77777777" w:rsidR="00DE3038" w:rsidRPr="00176C27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1CD2B0C" w14:textId="77777777" w:rsidR="00DE3038" w:rsidRPr="00176C27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6F92521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F123E8E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9F696B7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400CF1D" w14:textId="77777777" w:rsidR="00DE3038" w:rsidRPr="002273E7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E163CD6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28CB83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AD98A6" w14:textId="77777777" w:rsidR="00DE303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BC5F956" w14:textId="092FCCE2" w:rsidR="00DE3038" w:rsidRPr="00083F48" w:rsidRDefault="00DE303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DE3038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DE3038">
        <w:rPr>
          <w:rFonts w:ascii="Tahoma" w:hAnsi="Tahoma" w:cs="Tahoma"/>
          <w:noProof/>
          <w:sz w:val="20"/>
          <w:szCs w:val="20"/>
          <w:lang w:val="cs-CZ"/>
        </w:rPr>
        <w:t>14. 1. 2026</w:t>
      </w:r>
    </w:p>
    <w:p w14:paraId="7CCCA553" w14:textId="31DF6CB7" w:rsidR="00DE3038" w:rsidRDefault="00DE3038" w:rsidP="00DE3038">
      <w:pPr>
        <w:spacing w:after="0" w:line="288" w:lineRule="auto"/>
        <w:contextualSpacing/>
        <w:jc w:val="both"/>
        <w:sectPr w:rsidR="00DE3038" w:rsidSect="00DE303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51EF6447" w14:textId="77777777" w:rsidR="00DE3038" w:rsidRDefault="00DE3038" w:rsidP="00387B1A"/>
    <w:sectPr w:rsidR="00DE3038" w:rsidSect="00DE303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90E7E" w14:textId="77777777" w:rsidR="00F35FA8" w:rsidRDefault="00F35FA8" w:rsidP="00C87830">
      <w:pPr>
        <w:spacing w:after="0" w:line="240" w:lineRule="auto"/>
      </w:pPr>
      <w:r>
        <w:separator/>
      </w:r>
    </w:p>
  </w:endnote>
  <w:endnote w:type="continuationSeparator" w:id="0">
    <w:p w14:paraId="624E5319" w14:textId="77777777" w:rsidR="00F35FA8" w:rsidRDefault="00F35FA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7133" w14:textId="77777777" w:rsidR="00DE3038" w:rsidRDefault="00DE303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9B09C01" w14:textId="77777777" w:rsidR="00DE3038" w:rsidRDefault="00DE30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3AC5B" w14:textId="77777777" w:rsidR="00DE3038" w:rsidRDefault="00DE3038">
    <w:pPr>
      <w:pStyle w:val="Zpat"/>
      <w:jc w:val="center"/>
    </w:pPr>
  </w:p>
  <w:p w14:paraId="2CB80842" w14:textId="77777777" w:rsidR="00DE3038" w:rsidRDefault="00DE30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831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AADDDC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58AF" w14:textId="77777777" w:rsidR="00F35E9F" w:rsidRDefault="00F35E9F">
    <w:pPr>
      <w:pStyle w:val="Zpat"/>
      <w:jc w:val="center"/>
    </w:pPr>
  </w:p>
  <w:p w14:paraId="5EEB3FB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AEC98" w14:textId="77777777" w:rsidR="00F35FA8" w:rsidRDefault="00F35FA8" w:rsidP="00C87830">
      <w:pPr>
        <w:spacing w:after="0" w:line="240" w:lineRule="auto"/>
      </w:pPr>
      <w:r>
        <w:separator/>
      </w:r>
    </w:p>
  </w:footnote>
  <w:footnote w:type="continuationSeparator" w:id="0">
    <w:p w14:paraId="0E829D28" w14:textId="77777777" w:rsidR="00F35FA8" w:rsidRDefault="00F35FA8" w:rsidP="00C87830">
      <w:pPr>
        <w:spacing w:after="0" w:line="240" w:lineRule="auto"/>
      </w:pPr>
      <w:r>
        <w:continuationSeparator/>
      </w:r>
    </w:p>
  </w:footnote>
  <w:footnote w:id="1">
    <w:p w14:paraId="2E272AD5" w14:textId="77777777" w:rsidR="00DE3038" w:rsidRPr="00C80715" w:rsidRDefault="00DE303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FA2F4B6" w14:textId="77777777" w:rsidR="00DE3038" w:rsidRPr="00C80715" w:rsidRDefault="00DE303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992C0F6" w14:textId="77777777" w:rsidR="00DE3038" w:rsidRPr="00B53290" w:rsidRDefault="00DE303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E0164DA" w14:textId="77777777" w:rsidR="00DE3038" w:rsidRPr="00B53290" w:rsidRDefault="00DE303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686BD9D" w14:textId="77777777" w:rsidR="00DE3038" w:rsidRPr="00BC46D8" w:rsidRDefault="00DE303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A24EF45" w14:textId="77777777" w:rsidR="00DE3038" w:rsidRPr="002273E7" w:rsidRDefault="00DE303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5FC35F4" w14:textId="77777777" w:rsidR="00DE3038" w:rsidRPr="001862C1" w:rsidRDefault="00DE303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7AED6A3" w14:textId="77777777" w:rsidR="00DE3038" w:rsidRPr="0003051C" w:rsidRDefault="00DE303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C25A" w14:textId="43ADF6A5" w:rsidR="00DE3038" w:rsidRDefault="00DE3038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70528" behindDoc="1" locked="0" layoutInCell="1" allowOverlap="1" wp14:anchorId="03DBFFB9" wp14:editId="565440DD">
          <wp:simplePos x="0" y="0"/>
          <wp:positionH relativeFrom="page">
            <wp:posOffset>4065</wp:posOffset>
          </wp:positionH>
          <wp:positionV relativeFrom="page">
            <wp:posOffset>267970</wp:posOffset>
          </wp:positionV>
          <wp:extent cx="7560000" cy="719419"/>
          <wp:effectExtent l="0" t="0" r="0" b="5080"/>
          <wp:wrapNone/>
          <wp:docPr id="393776452" name="Obrázek 3937764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6491A7F" wp14:editId="62D0DD6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76029456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4FBFF" w14:textId="77777777" w:rsidR="00DE3038" w:rsidRPr="00C348BE" w:rsidRDefault="00DE3038" w:rsidP="00DE3038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68480" behindDoc="1" locked="0" layoutInCell="1" allowOverlap="1" wp14:anchorId="15426CE7" wp14:editId="30589530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953582953" name="Obrázek 195358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71243642" w14:textId="77777777" w:rsidR="00DE3038" w:rsidRDefault="00DE3038" w:rsidP="00DE3038">
    <w:pPr>
      <w:pStyle w:val="Zhlav"/>
      <w:ind w:left="-1418"/>
    </w:pPr>
  </w:p>
  <w:p w14:paraId="4A883368" w14:textId="4E5ED778" w:rsidR="00DE3038" w:rsidRDefault="00DE30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930C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B9B38FB" wp14:editId="0CE6017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ED273D0" wp14:editId="1AB1E70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83CF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5F7CF54" wp14:editId="7ED9ABA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C92058" w14:textId="77777777" w:rsidR="000C0E14" w:rsidRDefault="00394D4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6EA8BB0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EFDAFDD" w14:textId="77777777" w:rsidR="000C0E14" w:rsidRPr="00CD0B12" w:rsidRDefault="00394D4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F7CF5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8C92058" w14:textId="77777777" w:rsidR="000C0E14" w:rsidRDefault="00394D4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6EA8BB0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EFDAFDD" w14:textId="77777777" w:rsidR="000C0E14" w:rsidRPr="00CD0B12" w:rsidRDefault="00394D4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F9BBD5F" wp14:editId="14BCE84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377F1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17303"/>
    <w:rsid w:val="003331C3"/>
    <w:rsid w:val="003472F2"/>
    <w:rsid w:val="003664DB"/>
    <w:rsid w:val="00387B1A"/>
    <w:rsid w:val="00394D4B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B37D6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074C7"/>
    <w:rsid w:val="00B20FBF"/>
    <w:rsid w:val="00B60667"/>
    <w:rsid w:val="00B64E49"/>
    <w:rsid w:val="00B85C6E"/>
    <w:rsid w:val="00B92325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E3038"/>
    <w:rsid w:val="00DF14A6"/>
    <w:rsid w:val="00E656C5"/>
    <w:rsid w:val="00E76588"/>
    <w:rsid w:val="00E80681"/>
    <w:rsid w:val="00E819D6"/>
    <w:rsid w:val="00E8775F"/>
    <w:rsid w:val="00EC6A4E"/>
    <w:rsid w:val="00EE2D28"/>
    <w:rsid w:val="00EF46E5"/>
    <w:rsid w:val="00F04E49"/>
    <w:rsid w:val="00F1625D"/>
    <w:rsid w:val="00F35E9F"/>
    <w:rsid w:val="00F35FA8"/>
    <w:rsid w:val="00F50FEB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40FA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1208</Words>
  <Characters>7132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Crháková Zuzana (ČSSZ XB)</cp:lastModifiedBy>
  <cp:revision>5</cp:revision>
  <cp:lastPrinted>2026-01-14T07:11:00Z</cp:lastPrinted>
  <dcterms:created xsi:type="dcterms:W3CDTF">2026-01-13T09:09:00Z</dcterms:created>
  <dcterms:modified xsi:type="dcterms:W3CDTF">2026-01-14T07:12:00Z</dcterms:modified>
</cp:coreProperties>
</file>